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96164" w14:textId="3578C96C" w:rsidR="00DA58E3" w:rsidRPr="00E52A32" w:rsidRDefault="00DA58E3" w:rsidP="00E52A32">
      <w:pPr>
        <w:spacing w:before="0" w:line="240" w:lineRule="auto"/>
        <w:jc w:val="right"/>
        <w:rPr>
          <w:caps/>
        </w:rPr>
      </w:pPr>
      <w:r>
        <w:rPr>
          <w:b/>
          <w:caps/>
        </w:rPr>
        <w:t>Приложение №</w:t>
      </w:r>
      <w:r w:rsidR="001E493C">
        <w:rPr>
          <w:b/>
          <w:caps/>
        </w:rPr>
        <w:t>6</w:t>
      </w:r>
      <w:r w:rsidR="00E52A32">
        <w:rPr>
          <w:b/>
          <w:caps/>
        </w:rPr>
        <w:t xml:space="preserve"> </w:t>
      </w:r>
      <w:r w:rsidR="00E52A32" w:rsidRPr="00E52A32">
        <w:t>к до</w:t>
      </w:r>
      <w:bookmarkStart w:id="0" w:name="_GoBack"/>
      <w:bookmarkEnd w:id="0"/>
      <w:r w:rsidR="00E52A32" w:rsidRPr="00E52A32">
        <w:t>кументации о закупке</w:t>
      </w:r>
    </w:p>
    <w:p w14:paraId="661C9E9E" w14:textId="77777777" w:rsidR="00E52A32" w:rsidRDefault="00E52A32" w:rsidP="00DA58E3">
      <w:pPr>
        <w:spacing w:before="0"/>
        <w:jc w:val="right"/>
        <w:rPr>
          <w:b/>
          <w:caps/>
        </w:rPr>
      </w:pPr>
    </w:p>
    <w:p w14:paraId="783A752D" w14:textId="180164F9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79508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79508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79508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79508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79508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 xml:space="preserve">» или организация Группы </w:t>
            </w:r>
            <w:proofErr w:type="spellStart"/>
            <w:r w:rsidRPr="00CB5DBA">
              <w:t>РусГидро</w:t>
            </w:r>
            <w:proofErr w:type="spellEnd"/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</w:t>
            </w:r>
            <w:proofErr w:type="spellStart"/>
            <w:r>
              <w:t>РусГидро</w:t>
            </w:r>
            <w:proofErr w:type="spellEnd"/>
            <w:r>
              <w:t xml:space="preserve">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 xml:space="preserve">Организации Группы </w:t>
            </w:r>
            <w:proofErr w:type="spellStart"/>
            <w:r w:rsidRPr="00CB5DBA">
              <w:rPr>
                <w:b/>
              </w:rPr>
              <w:t>РусГидро</w:t>
            </w:r>
            <w:proofErr w:type="spellEnd"/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 xml:space="preserve">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>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185ADF5F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  <w:r w:rsidR="00E52A32">
        <w:t xml:space="preserve"> </w:t>
      </w:r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proofErr w:type="spellStart"/>
      <w:r w:rsidR="00AA19EB">
        <w:t>РусГидро</w:t>
      </w:r>
      <w:proofErr w:type="spellEnd"/>
      <w:r w:rsidR="00741038" w:rsidRPr="00B12C30">
        <w:t xml:space="preserve"> (далее – методика</w:t>
      </w:r>
      <w:r w:rsidR="0065088F">
        <w:t>/</w:t>
      </w:r>
      <w:r w:rsidR="0065088F" w:rsidRPr="0065088F">
        <w:t xml:space="preserve">Методика </w:t>
      </w:r>
      <w:proofErr w:type="spellStart"/>
      <w:r w:rsidR="0065088F" w:rsidRPr="0065088F">
        <w:t>ДРиФС</w:t>
      </w:r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proofErr w:type="spellStart"/>
      <w:r w:rsidR="00CA6760">
        <w:t>РусГидро</w:t>
      </w:r>
      <w:proofErr w:type="spellEnd"/>
      <w:r w:rsidR="00CA6760">
        <w:t xml:space="preserve">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proofErr w:type="spellStart"/>
      <w:r w:rsidR="00CA6760">
        <w:t>РусГидро</w:t>
      </w:r>
      <w:proofErr w:type="spellEnd"/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 xml:space="preserve">предотвращение возможных ошибок и злоупотреблений в сфере закупочной деятельности, снижение </w:t>
      </w:r>
      <w:proofErr w:type="spellStart"/>
      <w:r w:rsidRPr="00B12C30">
        <w:t>коррупциогенных</w:t>
      </w:r>
      <w:proofErr w:type="spellEnd"/>
      <w:r w:rsidRPr="00B12C30">
        <w:t xml:space="preserve">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</w:t>
      </w:r>
      <w:proofErr w:type="spellStart"/>
      <w:r w:rsidR="001862B3">
        <w:t>РусГидро</w:t>
      </w:r>
      <w:proofErr w:type="spellEnd"/>
      <w:r w:rsidR="001862B3">
        <w:t>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</w:t>
      </w:r>
      <w:proofErr w:type="spellStart"/>
      <w:r w:rsidRPr="00617934">
        <w:t>внеоборотных</w:t>
      </w:r>
      <w:proofErr w:type="spellEnd"/>
      <w:r w:rsidRPr="00617934">
        <w:t xml:space="preserve">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795085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Коэффициент покрытия </w:t>
            </w:r>
            <w:proofErr w:type="spellStart"/>
            <w:r w:rsidRPr="00750770">
              <w:rPr>
                <w:rFonts w:eastAsia="Calibri"/>
                <w:sz w:val="18"/>
                <w:szCs w:val="18"/>
              </w:rPr>
              <w:t>внеоборотных</w:t>
            </w:r>
            <w:proofErr w:type="spellEnd"/>
            <w:r w:rsidRPr="00750770">
              <w:rPr>
                <w:rFonts w:eastAsia="Calibri"/>
                <w:sz w:val="18"/>
                <w:szCs w:val="18"/>
              </w:rPr>
              <w:t xml:space="preserve">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795085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795085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795085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79508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</w:t>
      </w:r>
      <w:proofErr w:type="spellStart"/>
      <w:r>
        <w:t>внеоборотные</w:t>
      </w:r>
      <w:proofErr w:type="spellEnd"/>
      <w:r>
        <w:t xml:space="preserve">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79508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</w:t>
      </w:r>
      <w:proofErr w:type="spellStart"/>
      <w:r>
        <w:t>внеоборотных</w:t>
      </w:r>
      <w:proofErr w:type="spellEnd"/>
      <w:r>
        <w:t xml:space="preserve">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79508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795085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795085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0856844C" w:rsidR="002E4FDF" w:rsidRPr="0034634F" w:rsidRDefault="00DA58E3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54.75pt" o:ole="">
            <v:imagedata r:id="rId12" o:title=""/>
          </v:shape>
          <o:OLEObject Type="Embed" ProgID="Excel.Sheet.12" ShapeID="_x0000_i1025" DrawAspect="Icon" ObjectID="_1641972184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57C1E" w14:textId="77777777" w:rsidR="00795085" w:rsidRDefault="00795085" w:rsidP="00FA2307">
      <w:pPr>
        <w:spacing w:before="0" w:line="240" w:lineRule="auto"/>
      </w:pPr>
      <w:r>
        <w:separator/>
      </w:r>
    </w:p>
  </w:endnote>
  <w:endnote w:type="continuationSeparator" w:id="0">
    <w:p w14:paraId="1D036D03" w14:textId="77777777" w:rsidR="00795085" w:rsidRDefault="00795085" w:rsidP="00FA2307">
      <w:pPr>
        <w:spacing w:before="0" w:line="240" w:lineRule="auto"/>
      </w:pPr>
      <w:r>
        <w:continuationSeparator/>
      </w:r>
    </w:p>
  </w:endnote>
  <w:endnote w:type="continuationNotice" w:id="1">
    <w:p w14:paraId="04B9CF39" w14:textId="77777777" w:rsidR="00795085" w:rsidRDefault="00795085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695FE725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E52A32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EE8DA" w14:textId="77777777" w:rsidR="00795085" w:rsidRDefault="00795085" w:rsidP="00FA2307">
      <w:pPr>
        <w:spacing w:before="0" w:line="240" w:lineRule="auto"/>
      </w:pPr>
      <w:r>
        <w:separator/>
      </w:r>
    </w:p>
  </w:footnote>
  <w:footnote w:type="continuationSeparator" w:id="0">
    <w:p w14:paraId="6094A92B" w14:textId="77777777" w:rsidR="00795085" w:rsidRDefault="00795085" w:rsidP="00FA2307">
      <w:pPr>
        <w:spacing w:before="0" w:line="240" w:lineRule="auto"/>
      </w:pPr>
      <w:r>
        <w:continuationSeparator/>
      </w:r>
    </w:p>
  </w:footnote>
  <w:footnote w:type="continuationNotice" w:id="1">
    <w:p w14:paraId="7F131EBF" w14:textId="77777777" w:rsidR="00795085" w:rsidRDefault="00795085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 xml:space="preserve">закупочных процедур, проводимых Группой </w:t>
    </w:r>
    <w:proofErr w:type="spellStart"/>
    <w:r>
      <w:rPr>
        <w:sz w:val="22"/>
        <w:szCs w:val="22"/>
      </w:rPr>
      <w:t>РусГидро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493C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160B5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21FA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5085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D5C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3F72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8E3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A32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0F09-0EE4-4A61-9ACF-D2708F18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6278</Words>
  <Characters>35785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4</cp:revision>
  <cp:lastPrinted>2019-01-16T07:24:00Z</cp:lastPrinted>
  <dcterms:created xsi:type="dcterms:W3CDTF">2020-01-27T06:39:00Z</dcterms:created>
  <dcterms:modified xsi:type="dcterms:W3CDTF">2020-01-31T01:37:00Z</dcterms:modified>
</cp:coreProperties>
</file>